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Poppins" w:cs="Poppins" w:eastAsia="Poppins" w:hAnsi="Poppins"/>
        </w:rPr>
      </w:pPr>
      <w:r w:rsidDel="00000000" w:rsidR="00000000" w:rsidRPr="00000000">
        <w:rPr>
          <w:rFonts w:ascii="Poppins" w:cs="Poppins" w:eastAsia="Poppins" w:hAnsi="Poppins"/>
          <w:b w:val="1"/>
          <w:rtl w:val="0"/>
        </w:rPr>
        <w:t xml:space="preserve"> </w:t>
      </w:r>
      <w:r w:rsidDel="00000000" w:rsidR="00000000" w:rsidRPr="00000000">
        <w:rPr>
          <w:rtl w:val="0"/>
        </w:rPr>
      </w:r>
    </w:p>
    <w:p w:rsidR="00000000" w:rsidDel="00000000" w:rsidP="00000000" w:rsidRDefault="00000000" w:rsidRPr="00000000" w14:paraId="00000002">
      <w:pPr>
        <w:rPr>
          <w:rFonts w:ascii="Poppins" w:cs="Poppins" w:eastAsia="Poppins" w:hAnsi="Poppins"/>
          <w:b w:val="1"/>
        </w:rPr>
      </w:pPr>
      <w:r w:rsidDel="00000000" w:rsidR="00000000" w:rsidRPr="00000000">
        <w:rPr>
          <w:rFonts w:ascii="Poppins" w:cs="Poppins" w:eastAsia="Poppins" w:hAnsi="Poppins"/>
          <w:b w:val="1"/>
          <w:rtl w:val="0"/>
        </w:rPr>
        <w:t xml:space="preserve">Objectives:</w:t>
      </w:r>
    </w:p>
    <w:p w:rsidR="00000000" w:rsidDel="00000000" w:rsidP="00000000" w:rsidRDefault="00000000" w:rsidRPr="00000000" w14:paraId="00000003">
      <w:pPr>
        <w:numPr>
          <w:ilvl w:val="0"/>
          <w:numId w:val="3"/>
        </w:numPr>
        <w:ind w:left="720" w:hanging="360"/>
        <w:rPr>
          <w:rFonts w:ascii="Poppins" w:cs="Poppins" w:eastAsia="Poppins" w:hAnsi="Poppins"/>
        </w:rPr>
      </w:pPr>
      <w:r w:rsidDel="00000000" w:rsidR="00000000" w:rsidRPr="00000000">
        <w:rPr>
          <w:rFonts w:ascii="Poppins" w:cs="Poppins" w:eastAsia="Poppins" w:hAnsi="Poppins"/>
          <w:rtl w:val="0"/>
        </w:rPr>
        <w:t xml:space="preserve">Demystify emulation environments</w:t>
      </w:r>
    </w:p>
    <w:p w:rsidR="00000000" w:rsidDel="00000000" w:rsidP="00000000" w:rsidRDefault="00000000" w:rsidRPr="00000000" w14:paraId="00000004">
      <w:pPr>
        <w:numPr>
          <w:ilvl w:val="0"/>
          <w:numId w:val="3"/>
        </w:numPr>
        <w:ind w:left="720" w:hanging="360"/>
        <w:rPr>
          <w:rFonts w:ascii="Poppins" w:cs="Poppins" w:eastAsia="Poppins" w:hAnsi="Poppins"/>
        </w:rPr>
      </w:pPr>
      <w:r w:rsidDel="00000000" w:rsidR="00000000" w:rsidRPr="00000000">
        <w:rPr>
          <w:rFonts w:ascii="Poppins" w:cs="Poppins" w:eastAsia="Poppins" w:hAnsi="Poppins"/>
          <w:rtl w:val="0"/>
        </w:rPr>
        <w:t xml:space="preserve">Raise awareness of defaults versus intentional changes to system and software settings</w:t>
      </w:r>
    </w:p>
    <w:p w:rsidR="00000000" w:rsidDel="00000000" w:rsidP="00000000" w:rsidRDefault="00000000" w:rsidRPr="00000000" w14:paraId="00000005">
      <w:pPr>
        <w:numPr>
          <w:ilvl w:val="0"/>
          <w:numId w:val="3"/>
        </w:numPr>
        <w:ind w:left="720" w:hanging="360"/>
        <w:rPr>
          <w:rFonts w:ascii="Poppins" w:cs="Poppins" w:eastAsia="Poppins" w:hAnsi="Poppins"/>
        </w:rPr>
      </w:pPr>
      <w:r w:rsidDel="00000000" w:rsidR="00000000" w:rsidRPr="00000000">
        <w:rPr>
          <w:rFonts w:ascii="Poppins" w:cs="Poppins" w:eastAsia="Poppins" w:hAnsi="Poppins"/>
          <w:rtl w:val="0"/>
        </w:rPr>
        <w:t xml:space="preserve">Begin to think about environment configuration workflows in terms of your specific designated user community needs</w:t>
      </w:r>
    </w:p>
    <w:p w:rsidR="00000000" w:rsidDel="00000000" w:rsidP="00000000" w:rsidRDefault="00000000" w:rsidRPr="00000000" w14:paraId="00000006">
      <w:pPr>
        <w:numPr>
          <w:ilvl w:val="0"/>
          <w:numId w:val="3"/>
        </w:numPr>
        <w:ind w:left="720" w:hanging="360"/>
        <w:rPr>
          <w:rFonts w:ascii="Poppins" w:cs="Poppins" w:eastAsia="Poppins" w:hAnsi="Poppins"/>
        </w:rPr>
      </w:pPr>
      <w:r w:rsidDel="00000000" w:rsidR="00000000" w:rsidRPr="00000000">
        <w:rPr>
          <w:rFonts w:ascii="Poppins" w:cs="Poppins" w:eastAsia="Poppins" w:hAnsi="Poppins"/>
          <w:rtl w:val="0"/>
        </w:rPr>
        <w:t xml:space="preserve">Present metadata and long-term reuse challenges to preserving software/emulated environments</w:t>
      </w:r>
      <w:r w:rsidDel="00000000" w:rsidR="00000000" w:rsidRPr="00000000">
        <w:rPr>
          <w:rtl w:val="0"/>
        </w:rPr>
      </w:r>
    </w:p>
    <w:p w:rsidR="00000000" w:rsidDel="00000000" w:rsidP="00000000" w:rsidRDefault="00000000" w:rsidRPr="00000000" w14:paraId="00000007">
      <w:pPr>
        <w:rPr>
          <w:rFonts w:ascii="Poppins" w:cs="Poppins" w:eastAsia="Poppins" w:hAnsi="Poppins"/>
        </w:rPr>
      </w:pPr>
      <w:r w:rsidDel="00000000" w:rsidR="00000000" w:rsidRPr="00000000">
        <w:rPr>
          <w:rtl w:val="0"/>
        </w:rPr>
      </w:r>
    </w:p>
    <w:p w:rsidR="00000000" w:rsidDel="00000000" w:rsidP="00000000" w:rsidRDefault="00000000" w:rsidRPr="00000000" w14:paraId="00000008">
      <w:pPr>
        <w:rPr>
          <w:rFonts w:ascii="Poppins" w:cs="Poppins" w:eastAsia="Poppins" w:hAnsi="Poppins"/>
          <w:b w:val="1"/>
        </w:rPr>
      </w:pPr>
      <w:r w:rsidDel="00000000" w:rsidR="00000000" w:rsidRPr="00000000">
        <w:rPr>
          <w:rFonts w:ascii="Poppins" w:cs="Poppins" w:eastAsia="Poppins" w:hAnsi="Poppins"/>
          <w:b w:val="1"/>
          <w:rtl w:val="0"/>
        </w:rPr>
        <w:t xml:space="preserve">Supplies:</w:t>
      </w:r>
    </w:p>
    <w:p w:rsidR="00000000" w:rsidDel="00000000" w:rsidP="00000000" w:rsidRDefault="00000000" w:rsidRPr="00000000" w14:paraId="00000009">
      <w:pPr>
        <w:numPr>
          <w:ilvl w:val="0"/>
          <w:numId w:val="1"/>
        </w:numPr>
        <w:ind w:left="720" w:hanging="360"/>
        <w:rPr>
          <w:rFonts w:ascii="Poppins" w:cs="Poppins" w:eastAsia="Poppins" w:hAnsi="Poppins"/>
          <w:u w:val="none"/>
        </w:rPr>
      </w:pPr>
      <w:r w:rsidDel="00000000" w:rsidR="00000000" w:rsidRPr="00000000">
        <w:rPr>
          <w:rFonts w:ascii="Poppins" w:cs="Poppins" w:eastAsia="Poppins" w:hAnsi="Poppins"/>
          <w:rtl w:val="0"/>
        </w:rPr>
        <w:t xml:space="preserve">A pre-configured emulation environment should be accessible via a web browser for each group that is going to be participating in the exercise.</w:t>
      </w:r>
    </w:p>
    <w:p w:rsidR="00000000" w:rsidDel="00000000" w:rsidP="00000000" w:rsidRDefault="00000000" w:rsidRPr="00000000" w14:paraId="0000000A">
      <w:pPr>
        <w:numPr>
          <w:ilvl w:val="0"/>
          <w:numId w:val="1"/>
        </w:numPr>
        <w:ind w:left="720" w:hanging="360"/>
        <w:rPr>
          <w:rFonts w:ascii="Poppins" w:cs="Poppins" w:eastAsia="Poppins" w:hAnsi="Poppins"/>
          <w:u w:val="none"/>
        </w:rPr>
      </w:pPr>
      <w:r w:rsidDel="00000000" w:rsidR="00000000" w:rsidRPr="00000000">
        <w:rPr>
          <w:rFonts w:ascii="Poppins" w:cs="Poppins" w:eastAsia="Poppins" w:hAnsi="Poppins"/>
          <w:rtl w:val="0"/>
        </w:rPr>
        <w:t xml:space="preserve">Feel free to use the </w:t>
      </w:r>
      <w:hyperlink r:id="rId6">
        <w:r w:rsidDel="00000000" w:rsidR="00000000" w:rsidRPr="00000000">
          <w:rPr>
            <w:rFonts w:ascii="Poppins" w:cs="Poppins" w:eastAsia="Poppins" w:hAnsi="Poppins"/>
            <w:color w:val="1155cc"/>
            <w:u w:val="single"/>
            <w:rtl w:val="0"/>
          </w:rPr>
          <w:t xml:space="preserve">EaaSI Sandbox</w:t>
        </w:r>
      </w:hyperlink>
      <w:r w:rsidDel="00000000" w:rsidR="00000000" w:rsidRPr="00000000">
        <w:rPr>
          <w:rFonts w:ascii="Poppins" w:cs="Poppins" w:eastAsia="Poppins" w:hAnsi="Poppins"/>
          <w:rtl w:val="0"/>
        </w:rPr>
        <w:t xml:space="preserve">, which has numerous pre-configured emulation environments already available with no login necessary.  </w:t>
      </w:r>
    </w:p>
    <w:p w:rsidR="00000000" w:rsidDel="00000000" w:rsidP="00000000" w:rsidRDefault="00000000" w:rsidRPr="00000000" w14:paraId="0000000B">
      <w:pPr>
        <w:numPr>
          <w:ilvl w:val="0"/>
          <w:numId w:val="1"/>
        </w:numPr>
        <w:ind w:left="720" w:hanging="360"/>
        <w:rPr>
          <w:rFonts w:ascii="Poppins" w:cs="Poppins" w:eastAsia="Poppins" w:hAnsi="Poppins"/>
          <w:u w:val="none"/>
        </w:rPr>
      </w:pPr>
      <w:r w:rsidDel="00000000" w:rsidR="00000000" w:rsidRPr="00000000">
        <w:rPr>
          <w:rFonts w:ascii="Poppins" w:cs="Poppins" w:eastAsia="Poppins" w:hAnsi="Poppins"/>
          <w:rtl w:val="0"/>
        </w:rPr>
        <w:t xml:space="preserve">Preferably, each group has a different environment - perhaps the different environments correspond to specific use cases such social science data, design files, etc. However, if you only have one configured environment that you can provide access to, you can still accomplish all the objectives of the exercise. </w:t>
      </w:r>
    </w:p>
    <w:p w:rsidR="00000000" w:rsidDel="00000000" w:rsidP="00000000" w:rsidRDefault="00000000" w:rsidRPr="00000000" w14:paraId="0000000C">
      <w:pPr>
        <w:rPr>
          <w:rFonts w:ascii="Poppins" w:cs="Poppins" w:eastAsia="Poppins" w:hAnsi="Poppins"/>
        </w:rPr>
      </w:pPr>
      <w:r w:rsidDel="00000000" w:rsidR="00000000" w:rsidRPr="00000000">
        <w:rPr>
          <w:rtl w:val="0"/>
        </w:rPr>
      </w:r>
    </w:p>
    <w:p w:rsidR="00000000" w:rsidDel="00000000" w:rsidP="00000000" w:rsidRDefault="00000000" w:rsidRPr="00000000" w14:paraId="0000000D">
      <w:pPr>
        <w:rPr>
          <w:rFonts w:ascii="Poppins" w:cs="Poppins" w:eastAsia="Poppins" w:hAnsi="Poppins"/>
          <w:b w:val="1"/>
        </w:rPr>
      </w:pPr>
      <w:r w:rsidDel="00000000" w:rsidR="00000000" w:rsidRPr="00000000">
        <w:rPr>
          <w:rtl w:val="0"/>
        </w:rPr>
      </w:r>
    </w:p>
    <w:p w:rsidR="00000000" w:rsidDel="00000000" w:rsidP="00000000" w:rsidRDefault="00000000" w:rsidRPr="00000000" w14:paraId="0000000E">
      <w:pPr>
        <w:rPr>
          <w:rFonts w:ascii="Poppins" w:cs="Poppins" w:eastAsia="Poppins" w:hAnsi="Poppins"/>
          <w:b w:val="1"/>
        </w:rPr>
      </w:pPr>
      <w:r w:rsidDel="00000000" w:rsidR="00000000" w:rsidRPr="00000000">
        <w:rPr>
          <w:rFonts w:ascii="Poppins" w:cs="Poppins" w:eastAsia="Poppins" w:hAnsi="Poppins"/>
          <w:b w:val="1"/>
          <w:rtl w:val="0"/>
        </w:rPr>
        <w:t xml:space="preserve">Instructions/Set-up:</w:t>
      </w:r>
    </w:p>
    <w:p w:rsidR="00000000" w:rsidDel="00000000" w:rsidP="00000000" w:rsidRDefault="00000000" w:rsidRPr="00000000" w14:paraId="0000000F">
      <w:pPr>
        <w:rPr>
          <w:rFonts w:ascii="Poppins" w:cs="Poppins" w:eastAsia="Poppins" w:hAnsi="Poppins"/>
        </w:rPr>
      </w:pPr>
      <w:r w:rsidDel="00000000" w:rsidR="00000000" w:rsidRPr="00000000">
        <w:rPr>
          <w:rFonts w:ascii="Poppins" w:cs="Poppins" w:eastAsia="Poppins" w:hAnsi="Poppins"/>
          <w:rtl w:val="0"/>
        </w:rPr>
        <w:t xml:space="preserve">NOTE: This exercise was originally designed for a half day workshop with close to forty attendees. As a result, the instructions assume that the larger group will be subdivided into several smaller groups. So, if you are meeting with your department colleagues in a much smaller group setting this exercise is a great fit - just skip Step 1.</w:t>
      </w:r>
    </w:p>
    <w:p w:rsidR="00000000" w:rsidDel="00000000" w:rsidP="00000000" w:rsidRDefault="00000000" w:rsidRPr="00000000" w14:paraId="00000010">
      <w:pPr>
        <w:rPr>
          <w:rFonts w:ascii="Poppins" w:cs="Poppins" w:eastAsia="Poppins" w:hAnsi="Poppins"/>
        </w:rPr>
      </w:pPr>
      <w:r w:rsidDel="00000000" w:rsidR="00000000" w:rsidRPr="00000000">
        <w:rPr>
          <w:rtl w:val="0"/>
        </w:rPr>
      </w:r>
    </w:p>
    <w:p w:rsidR="00000000" w:rsidDel="00000000" w:rsidP="00000000" w:rsidRDefault="00000000" w:rsidRPr="00000000" w14:paraId="00000011">
      <w:pPr>
        <w:numPr>
          <w:ilvl w:val="0"/>
          <w:numId w:val="2"/>
        </w:numPr>
        <w:ind w:left="720" w:hanging="360"/>
        <w:rPr>
          <w:rFonts w:ascii="Poppins" w:cs="Poppins" w:eastAsia="Poppins" w:hAnsi="Poppins"/>
        </w:rPr>
      </w:pPr>
      <w:r w:rsidDel="00000000" w:rsidR="00000000" w:rsidRPr="00000000">
        <w:rPr>
          <w:rFonts w:ascii="Poppins" w:cs="Poppins" w:eastAsia="Poppins" w:hAnsi="Poppins"/>
          <w:rtl w:val="0"/>
        </w:rPr>
        <w:t xml:space="preserve">(3 min.) Split into several groups </w:t>
      </w:r>
    </w:p>
    <w:p w:rsidR="00000000" w:rsidDel="00000000" w:rsidP="00000000" w:rsidRDefault="00000000" w:rsidRPr="00000000" w14:paraId="00000012">
      <w:pPr>
        <w:numPr>
          <w:ilvl w:val="1"/>
          <w:numId w:val="2"/>
        </w:numPr>
        <w:ind w:left="1440" w:hanging="360"/>
        <w:rPr>
          <w:rFonts w:ascii="Poppins" w:cs="Poppins" w:eastAsia="Poppins" w:hAnsi="Poppins"/>
          <w:u w:val="none"/>
        </w:rPr>
      </w:pPr>
      <w:r w:rsidDel="00000000" w:rsidR="00000000" w:rsidRPr="00000000">
        <w:rPr>
          <w:rFonts w:ascii="Poppins" w:cs="Poppins" w:eastAsia="Poppins" w:hAnsi="Poppins"/>
          <w:rtl w:val="0"/>
        </w:rPr>
        <w:t xml:space="preserve">Please assign a note-taker (for this worksheet) and one person to report out to the room at the end of this exercise</w:t>
      </w:r>
    </w:p>
    <w:p w:rsidR="00000000" w:rsidDel="00000000" w:rsidP="00000000" w:rsidRDefault="00000000" w:rsidRPr="00000000" w14:paraId="00000013">
      <w:pPr>
        <w:numPr>
          <w:ilvl w:val="1"/>
          <w:numId w:val="2"/>
        </w:numPr>
        <w:ind w:left="1440" w:hanging="360"/>
        <w:rPr>
          <w:rFonts w:ascii="Poppins" w:cs="Poppins" w:eastAsia="Poppins" w:hAnsi="Poppins"/>
          <w:u w:val="none"/>
        </w:rPr>
      </w:pPr>
      <w:r w:rsidDel="00000000" w:rsidR="00000000" w:rsidRPr="00000000">
        <w:rPr>
          <w:rFonts w:ascii="Poppins" w:cs="Poppins" w:eastAsia="Poppins" w:hAnsi="Poppins"/>
          <w:rtl w:val="0"/>
        </w:rPr>
        <w:t xml:space="preserve">Each group will be assigned one emulation environment/use case for inspection</w:t>
      </w:r>
    </w:p>
    <w:p w:rsidR="00000000" w:rsidDel="00000000" w:rsidP="00000000" w:rsidRDefault="00000000" w:rsidRPr="00000000" w14:paraId="00000014">
      <w:pPr>
        <w:numPr>
          <w:ilvl w:val="0"/>
          <w:numId w:val="2"/>
        </w:numPr>
        <w:ind w:left="720" w:hanging="360"/>
        <w:rPr>
          <w:rFonts w:ascii="Poppins" w:cs="Poppins" w:eastAsia="Poppins" w:hAnsi="Poppins"/>
          <w:u w:val="none"/>
        </w:rPr>
      </w:pPr>
      <w:r w:rsidDel="00000000" w:rsidR="00000000" w:rsidRPr="00000000">
        <w:rPr>
          <w:rFonts w:ascii="Poppins" w:cs="Poppins" w:eastAsia="Poppins" w:hAnsi="Poppins"/>
          <w:rtl w:val="0"/>
        </w:rPr>
        <w:t xml:space="preserve">(10 min.) “Unstructured time” - attendees are encouraged to interact with their assigned environment in the provided EaaSI workshop sandbox</w:t>
      </w:r>
    </w:p>
    <w:p w:rsidR="00000000" w:rsidDel="00000000" w:rsidP="00000000" w:rsidRDefault="00000000" w:rsidRPr="00000000" w14:paraId="00000015">
      <w:pPr>
        <w:numPr>
          <w:ilvl w:val="0"/>
          <w:numId w:val="2"/>
        </w:numPr>
        <w:ind w:left="720" w:hanging="360"/>
        <w:rPr>
          <w:rFonts w:ascii="Poppins" w:cs="Poppins" w:eastAsia="Poppins" w:hAnsi="Poppins"/>
          <w:u w:val="none"/>
        </w:rPr>
      </w:pPr>
      <w:r w:rsidDel="00000000" w:rsidR="00000000" w:rsidRPr="00000000">
        <w:rPr>
          <w:rFonts w:ascii="Poppins" w:cs="Poppins" w:eastAsia="Poppins" w:hAnsi="Poppins"/>
          <w:rtl w:val="0"/>
        </w:rPr>
        <w:t xml:space="preserve">(15 min.) Please discuss the following questions about your assigned environment </w:t>
      </w:r>
      <w:r w:rsidDel="00000000" w:rsidR="00000000" w:rsidRPr="00000000">
        <w:rPr>
          <w:rFonts w:ascii="Poppins" w:cs="Poppins" w:eastAsia="Poppins" w:hAnsi="Poppins"/>
          <w:b w:val="1"/>
          <w:rtl w:val="0"/>
        </w:rPr>
        <w:t xml:space="preserve">as a group</w:t>
      </w:r>
      <w:r w:rsidDel="00000000" w:rsidR="00000000" w:rsidRPr="00000000">
        <w:rPr>
          <w:rFonts w:ascii="Poppins" w:cs="Poppins" w:eastAsia="Poppins" w:hAnsi="Poppins"/>
          <w:rtl w:val="0"/>
        </w:rPr>
        <w:t xml:space="preserve"> - and log your answers/thoughts below!</w:t>
      </w:r>
    </w:p>
    <w:p w:rsidR="00000000" w:rsidDel="00000000" w:rsidP="00000000" w:rsidRDefault="00000000" w:rsidRPr="00000000" w14:paraId="00000016">
      <w:pPr>
        <w:numPr>
          <w:ilvl w:val="0"/>
          <w:numId w:val="2"/>
        </w:numPr>
        <w:ind w:left="720" w:hanging="360"/>
        <w:rPr>
          <w:rFonts w:ascii="Poppins" w:cs="Poppins" w:eastAsia="Poppins" w:hAnsi="Poppins"/>
          <w:u w:val="none"/>
        </w:rPr>
      </w:pPr>
      <w:r w:rsidDel="00000000" w:rsidR="00000000" w:rsidRPr="00000000">
        <w:rPr>
          <w:rFonts w:ascii="Poppins" w:cs="Poppins" w:eastAsia="Poppins" w:hAnsi="Poppins"/>
          <w:rtl w:val="0"/>
        </w:rPr>
        <w:t xml:space="preserve">(20 min.) Reports out to the room</w:t>
      </w:r>
    </w:p>
    <w:p w:rsidR="00000000" w:rsidDel="00000000" w:rsidP="00000000" w:rsidRDefault="00000000" w:rsidRPr="00000000" w14:paraId="00000017">
      <w:pPr>
        <w:rPr>
          <w:rFonts w:ascii="Poppins" w:cs="Poppins" w:eastAsia="Poppins" w:hAnsi="Poppins"/>
        </w:rPr>
      </w:pPr>
      <w:r w:rsidDel="00000000" w:rsidR="00000000" w:rsidRPr="00000000">
        <w:rPr>
          <w:rtl w:val="0"/>
        </w:rPr>
      </w:r>
    </w:p>
    <w:p w:rsidR="00000000" w:rsidDel="00000000" w:rsidP="00000000" w:rsidRDefault="00000000" w:rsidRPr="00000000" w14:paraId="00000018">
      <w:pPr>
        <w:rPr>
          <w:rFonts w:ascii="Poppins" w:cs="Poppins" w:eastAsia="Poppins" w:hAnsi="Poppins"/>
        </w:rPr>
      </w:pPr>
      <w:r w:rsidDel="00000000" w:rsidR="00000000" w:rsidRPr="00000000">
        <w:rPr>
          <w:rtl w:val="0"/>
        </w:rPr>
      </w:r>
    </w:p>
    <w:p w:rsidR="00000000" w:rsidDel="00000000" w:rsidP="00000000" w:rsidRDefault="00000000" w:rsidRPr="00000000" w14:paraId="00000019">
      <w:pPr>
        <w:rPr>
          <w:rFonts w:ascii="Poppins" w:cs="Poppins" w:eastAsia="Poppins" w:hAnsi="Poppins"/>
        </w:rPr>
      </w:pPr>
      <w:r w:rsidDel="00000000" w:rsidR="00000000" w:rsidRPr="00000000">
        <w:rPr>
          <w:rFonts w:ascii="Poppins" w:cs="Poppins" w:eastAsia="Poppins" w:hAnsi="Poppins"/>
          <w:b w:val="1"/>
          <w:rtl w:val="0"/>
        </w:rPr>
        <w:t xml:space="preserve">Questions for evaluating your use case environment:</w:t>
      </w:r>
      <w:r w:rsidDel="00000000" w:rsidR="00000000" w:rsidRPr="00000000">
        <w:rPr>
          <w:rtl w:val="0"/>
        </w:rPr>
      </w:r>
    </w:p>
    <w:p w:rsidR="00000000" w:rsidDel="00000000" w:rsidP="00000000" w:rsidRDefault="00000000" w:rsidRPr="00000000" w14:paraId="0000001A">
      <w:pPr>
        <w:rPr>
          <w:rFonts w:ascii="Poppins" w:cs="Poppins" w:eastAsia="Poppins" w:hAnsi="Poppins"/>
        </w:rPr>
      </w:pPr>
      <w:r w:rsidDel="00000000" w:rsidR="00000000" w:rsidRPr="00000000">
        <w:rPr>
          <w:rtl w:val="0"/>
        </w:rPr>
      </w:r>
    </w:p>
    <w:p w:rsidR="00000000" w:rsidDel="00000000" w:rsidP="00000000" w:rsidRDefault="00000000" w:rsidRPr="00000000" w14:paraId="0000001B">
      <w:pPr>
        <w:rPr>
          <w:rFonts w:ascii="Poppins" w:cs="Poppins" w:eastAsia="Poppins" w:hAnsi="Poppins"/>
          <w:i w:val="1"/>
        </w:rPr>
      </w:pPr>
      <w:r w:rsidDel="00000000" w:rsidR="00000000" w:rsidRPr="00000000">
        <w:rPr>
          <w:rFonts w:ascii="Poppins" w:cs="Poppins" w:eastAsia="Poppins" w:hAnsi="Poppins"/>
          <w:i w:val="1"/>
          <w:rtl w:val="0"/>
        </w:rPr>
        <w:t xml:space="preserve">What tools or software were necessary to create this emulated environment?</w:t>
      </w:r>
    </w:p>
    <w:p w:rsidR="00000000" w:rsidDel="00000000" w:rsidP="00000000" w:rsidRDefault="00000000" w:rsidRPr="00000000" w14:paraId="0000001C">
      <w:pPr>
        <w:rPr>
          <w:rFonts w:ascii="Poppins" w:cs="Poppins" w:eastAsia="Poppins" w:hAnsi="Poppins"/>
          <w:i w:val="1"/>
        </w:rPr>
      </w:pPr>
      <w:r w:rsidDel="00000000" w:rsidR="00000000" w:rsidRPr="00000000">
        <w:rPr>
          <w:rtl w:val="0"/>
        </w:rPr>
      </w:r>
    </w:p>
    <w:p w:rsidR="00000000" w:rsidDel="00000000" w:rsidP="00000000" w:rsidRDefault="00000000" w:rsidRPr="00000000" w14:paraId="0000001D">
      <w:pPr>
        <w:rPr>
          <w:rFonts w:ascii="Poppins" w:cs="Poppins" w:eastAsia="Poppins" w:hAnsi="Poppins"/>
          <w:i w:val="1"/>
        </w:rPr>
      </w:pPr>
      <w:r w:rsidDel="00000000" w:rsidR="00000000" w:rsidRPr="00000000">
        <w:rPr>
          <w:rtl w:val="0"/>
        </w:rPr>
      </w:r>
    </w:p>
    <w:p w:rsidR="00000000" w:rsidDel="00000000" w:rsidP="00000000" w:rsidRDefault="00000000" w:rsidRPr="00000000" w14:paraId="0000001E">
      <w:pPr>
        <w:rPr>
          <w:rFonts w:ascii="Poppins" w:cs="Poppins" w:eastAsia="Poppins" w:hAnsi="Poppins"/>
          <w:i w:val="1"/>
        </w:rPr>
      </w:pPr>
      <w:r w:rsidDel="00000000" w:rsidR="00000000" w:rsidRPr="00000000">
        <w:rPr>
          <w:rtl w:val="0"/>
        </w:rPr>
      </w:r>
    </w:p>
    <w:p w:rsidR="00000000" w:rsidDel="00000000" w:rsidP="00000000" w:rsidRDefault="00000000" w:rsidRPr="00000000" w14:paraId="0000001F">
      <w:pPr>
        <w:rPr>
          <w:rFonts w:ascii="Poppins" w:cs="Poppins" w:eastAsia="Poppins" w:hAnsi="Poppins"/>
          <w:i w:val="1"/>
        </w:rPr>
      </w:pPr>
      <w:r w:rsidDel="00000000" w:rsidR="00000000" w:rsidRPr="00000000">
        <w:rPr>
          <w:rtl w:val="0"/>
        </w:rPr>
      </w:r>
    </w:p>
    <w:p w:rsidR="00000000" w:rsidDel="00000000" w:rsidP="00000000" w:rsidRDefault="00000000" w:rsidRPr="00000000" w14:paraId="00000020">
      <w:pPr>
        <w:rPr>
          <w:rFonts w:ascii="Poppins" w:cs="Poppins" w:eastAsia="Poppins" w:hAnsi="Poppins"/>
          <w:i w:val="1"/>
        </w:rPr>
      </w:pPr>
      <w:r w:rsidDel="00000000" w:rsidR="00000000" w:rsidRPr="00000000">
        <w:rPr>
          <w:rtl w:val="0"/>
        </w:rPr>
      </w:r>
    </w:p>
    <w:p w:rsidR="00000000" w:rsidDel="00000000" w:rsidP="00000000" w:rsidRDefault="00000000" w:rsidRPr="00000000" w14:paraId="00000021">
      <w:pPr>
        <w:rPr>
          <w:rFonts w:ascii="Poppins" w:cs="Poppins" w:eastAsia="Poppins" w:hAnsi="Poppins"/>
          <w:i w:val="1"/>
        </w:rPr>
      </w:pPr>
      <w:r w:rsidDel="00000000" w:rsidR="00000000" w:rsidRPr="00000000">
        <w:rPr>
          <w:rtl w:val="0"/>
        </w:rPr>
      </w:r>
    </w:p>
    <w:p w:rsidR="00000000" w:rsidDel="00000000" w:rsidP="00000000" w:rsidRDefault="00000000" w:rsidRPr="00000000" w14:paraId="00000022">
      <w:pPr>
        <w:rPr>
          <w:rFonts w:ascii="Poppins" w:cs="Poppins" w:eastAsia="Poppins" w:hAnsi="Poppins"/>
          <w:i w:val="1"/>
        </w:rPr>
      </w:pPr>
      <w:r w:rsidDel="00000000" w:rsidR="00000000" w:rsidRPr="00000000">
        <w:rPr>
          <w:rtl w:val="0"/>
        </w:rPr>
      </w:r>
    </w:p>
    <w:p w:rsidR="00000000" w:rsidDel="00000000" w:rsidP="00000000" w:rsidRDefault="00000000" w:rsidRPr="00000000" w14:paraId="00000023">
      <w:pPr>
        <w:rPr>
          <w:rFonts w:ascii="Poppins" w:cs="Poppins" w:eastAsia="Poppins" w:hAnsi="Poppins"/>
          <w:i w:val="1"/>
        </w:rPr>
      </w:pPr>
      <w:r w:rsidDel="00000000" w:rsidR="00000000" w:rsidRPr="00000000">
        <w:rPr>
          <w:rFonts w:ascii="Poppins" w:cs="Poppins" w:eastAsia="Poppins" w:hAnsi="Poppins"/>
          <w:i w:val="1"/>
          <w:rtl w:val="0"/>
        </w:rPr>
        <w:t xml:space="preserve">Was this environment created to evaluate an existing research object? Could it be used to create a new research object?</w:t>
      </w:r>
    </w:p>
    <w:p w:rsidR="00000000" w:rsidDel="00000000" w:rsidP="00000000" w:rsidRDefault="00000000" w:rsidRPr="00000000" w14:paraId="00000024">
      <w:pPr>
        <w:rPr>
          <w:rFonts w:ascii="Poppins" w:cs="Poppins" w:eastAsia="Poppins" w:hAnsi="Poppins"/>
          <w:i w:val="1"/>
        </w:rPr>
      </w:pPr>
      <w:r w:rsidDel="00000000" w:rsidR="00000000" w:rsidRPr="00000000">
        <w:rPr>
          <w:rtl w:val="0"/>
        </w:rPr>
      </w:r>
    </w:p>
    <w:p w:rsidR="00000000" w:rsidDel="00000000" w:rsidP="00000000" w:rsidRDefault="00000000" w:rsidRPr="00000000" w14:paraId="00000025">
      <w:pPr>
        <w:rPr>
          <w:rFonts w:ascii="Poppins" w:cs="Poppins" w:eastAsia="Poppins" w:hAnsi="Poppins"/>
          <w:i w:val="1"/>
        </w:rPr>
      </w:pPr>
      <w:r w:rsidDel="00000000" w:rsidR="00000000" w:rsidRPr="00000000">
        <w:rPr>
          <w:rtl w:val="0"/>
        </w:rPr>
      </w:r>
    </w:p>
    <w:p w:rsidR="00000000" w:rsidDel="00000000" w:rsidP="00000000" w:rsidRDefault="00000000" w:rsidRPr="00000000" w14:paraId="00000026">
      <w:pPr>
        <w:rPr>
          <w:rFonts w:ascii="Poppins" w:cs="Poppins" w:eastAsia="Poppins" w:hAnsi="Poppins"/>
          <w:i w:val="1"/>
        </w:rPr>
      </w:pPr>
      <w:r w:rsidDel="00000000" w:rsidR="00000000" w:rsidRPr="00000000">
        <w:rPr>
          <w:rtl w:val="0"/>
        </w:rPr>
      </w:r>
    </w:p>
    <w:p w:rsidR="00000000" w:rsidDel="00000000" w:rsidP="00000000" w:rsidRDefault="00000000" w:rsidRPr="00000000" w14:paraId="00000027">
      <w:pPr>
        <w:rPr>
          <w:rFonts w:ascii="Poppins" w:cs="Poppins" w:eastAsia="Poppins" w:hAnsi="Poppins"/>
          <w:i w:val="1"/>
        </w:rPr>
      </w:pPr>
      <w:r w:rsidDel="00000000" w:rsidR="00000000" w:rsidRPr="00000000">
        <w:rPr>
          <w:rtl w:val="0"/>
        </w:rPr>
      </w:r>
    </w:p>
    <w:p w:rsidR="00000000" w:rsidDel="00000000" w:rsidP="00000000" w:rsidRDefault="00000000" w:rsidRPr="00000000" w14:paraId="00000028">
      <w:pPr>
        <w:rPr>
          <w:rFonts w:ascii="Poppins" w:cs="Poppins" w:eastAsia="Poppins" w:hAnsi="Poppins"/>
          <w:i w:val="1"/>
        </w:rPr>
      </w:pPr>
      <w:r w:rsidDel="00000000" w:rsidR="00000000" w:rsidRPr="00000000">
        <w:rPr>
          <w:rtl w:val="0"/>
        </w:rPr>
      </w:r>
    </w:p>
    <w:p w:rsidR="00000000" w:rsidDel="00000000" w:rsidP="00000000" w:rsidRDefault="00000000" w:rsidRPr="00000000" w14:paraId="00000029">
      <w:pPr>
        <w:rPr>
          <w:rFonts w:ascii="Poppins" w:cs="Poppins" w:eastAsia="Poppins" w:hAnsi="Poppins"/>
          <w:i w:val="1"/>
        </w:rPr>
      </w:pPr>
      <w:r w:rsidDel="00000000" w:rsidR="00000000" w:rsidRPr="00000000">
        <w:rPr>
          <w:rtl w:val="0"/>
        </w:rPr>
      </w:r>
    </w:p>
    <w:p w:rsidR="00000000" w:rsidDel="00000000" w:rsidP="00000000" w:rsidRDefault="00000000" w:rsidRPr="00000000" w14:paraId="0000002A">
      <w:pPr>
        <w:rPr>
          <w:rFonts w:ascii="Poppins" w:cs="Poppins" w:eastAsia="Poppins" w:hAnsi="Poppins"/>
          <w:i w:val="1"/>
        </w:rPr>
      </w:pPr>
      <w:r w:rsidDel="00000000" w:rsidR="00000000" w:rsidRPr="00000000">
        <w:rPr>
          <w:rtl w:val="0"/>
        </w:rPr>
      </w:r>
    </w:p>
    <w:p w:rsidR="00000000" w:rsidDel="00000000" w:rsidP="00000000" w:rsidRDefault="00000000" w:rsidRPr="00000000" w14:paraId="0000002B">
      <w:pPr>
        <w:rPr>
          <w:rFonts w:ascii="Poppins" w:cs="Poppins" w:eastAsia="Poppins" w:hAnsi="Poppins"/>
          <w:i w:val="1"/>
        </w:rPr>
      </w:pPr>
      <w:r w:rsidDel="00000000" w:rsidR="00000000" w:rsidRPr="00000000">
        <w:rPr>
          <w:rtl w:val="0"/>
        </w:rPr>
      </w:r>
    </w:p>
    <w:p w:rsidR="00000000" w:rsidDel="00000000" w:rsidP="00000000" w:rsidRDefault="00000000" w:rsidRPr="00000000" w14:paraId="0000002C">
      <w:pPr>
        <w:rPr>
          <w:rFonts w:ascii="Poppins" w:cs="Poppins" w:eastAsia="Poppins" w:hAnsi="Poppins"/>
          <w:i w:val="1"/>
        </w:rPr>
      </w:pPr>
      <w:r w:rsidDel="00000000" w:rsidR="00000000" w:rsidRPr="00000000">
        <w:rPr>
          <w:rFonts w:ascii="Poppins" w:cs="Poppins" w:eastAsia="Poppins" w:hAnsi="Poppins"/>
          <w:i w:val="1"/>
          <w:rtl w:val="0"/>
        </w:rPr>
        <w:t xml:space="preserve">Who are the likely users or intended audience for this environment?</w:t>
      </w:r>
    </w:p>
    <w:p w:rsidR="00000000" w:rsidDel="00000000" w:rsidP="00000000" w:rsidRDefault="00000000" w:rsidRPr="00000000" w14:paraId="0000002D">
      <w:pPr>
        <w:rPr>
          <w:rFonts w:ascii="Poppins" w:cs="Poppins" w:eastAsia="Poppins" w:hAnsi="Poppins"/>
        </w:rPr>
      </w:pPr>
      <w:r w:rsidDel="00000000" w:rsidR="00000000" w:rsidRPr="00000000">
        <w:rPr>
          <w:rtl w:val="0"/>
        </w:rPr>
      </w:r>
    </w:p>
    <w:p w:rsidR="00000000" w:rsidDel="00000000" w:rsidP="00000000" w:rsidRDefault="00000000" w:rsidRPr="00000000" w14:paraId="0000002E">
      <w:pPr>
        <w:rPr>
          <w:rFonts w:ascii="Poppins" w:cs="Poppins" w:eastAsia="Poppins" w:hAnsi="Poppins"/>
        </w:rPr>
      </w:pP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160" w:line="312"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160" w:line="312"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rFonts w:ascii="Poppins" w:cs="Poppins" w:eastAsia="Poppins" w:hAnsi="Poppins"/>
          <w:i w:val="1"/>
        </w:rPr>
      </w:pPr>
      <w:r w:rsidDel="00000000" w:rsidR="00000000" w:rsidRPr="00000000">
        <w:rPr>
          <w:rFonts w:ascii="Poppins" w:cs="Poppins" w:eastAsia="Poppins" w:hAnsi="Poppins"/>
          <w:i w:val="1"/>
          <w:rtl w:val="0"/>
        </w:rPr>
        <w:t xml:space="preserve">What are some of the decisions made to create this environment? Do you think those decisions were made by the person who created the data/software/object, or the person who made the emulated environment with EaaSI?</w:t>
      </w:r>
    </w:p>
    <w:p w:rsidR="00000000" w:rsidDel="00000000" w:rsidP="00000000" w:rsidRDefault="00000000" w:rsidRPr="00000000" w14:paraId="00000034">
      <w:pPr>
        <w:rPr>
          <w:rFonts w:ascii="Poppins" w:cs="Poppins" w:eastAsia="Poppins" w:hAnsi="Poppins"/>
          <w:i w:val="1"/>
        </w:rPr>
      </w:pPr>
      <w:r w:rsidDel="00000000" w:rsidR="00000000" w:rsidRPr="00000000">
        <w:rPr>
          <w:rtl w:val="0"/>
        </w:rPr>
      </w:r>
    </w:p>
    <w:p w:rsidR="00000000" w:rsidDel="00000000" w:rsidP="00000000" w:rsidRDefault="00000000" w:rsidRPr="00000000" w14:paraId="00000035">
      <w:pPr>
        <w:rPr>
          <w:rFonts w:ascii="Poppins" w:cs="Poppins" w:eastAsia="Poppins" w:hAnsi="Poppins"/>
          <w:i w:val="1"/>
        </w:rPr>
      </w:pPr>
      <w:r w:rsidDel="00000000" w:rsidR="00000000" w:rsidRPr="00000000">
        <w:rPr>
          <w:rtl w:val="0"/>
        </w:rPr>
      </w:r>
    </w:p>
    <w:p w:rsidR="00000000" w:rsidDel="00000000" w:rsidP="00000000" w:rsidRDefault="00000000" w:rsidRPr="00000000" w14:paraId="00000036">
      <w:pPr>
        <w:rPr>
          <w:rFonts w:ascii="Poppins" w:cs="Poppins" w:eastAsia="Poppins" w:hAnsi="Poppins"/>
          <w:i w:val="1"/>
        </w:rPr>
      </w:pPr>
      <w:r w:rsidDel="00000000" w:rsidR="00000000" w:rsidRPr="00000000">
        <w:rPr>
          <w:rtl w:val="0"/>
        </w:rPr>
      </w:r>
    </w:p>
    <w:p w:rsidR="00000000" w:rsidDel="00000000" w:rsidP="00000000" w:rsidRDefault="00000000" w:rsidRPr="00000000" w14:paraId="00000037">
      <w:pPr>
        <w:rPr>
          <w:rFonts w:ascii="Poppins" w:cs="Poppins" w:eastAsia="Poppins" w:hAnsi="Poppins"/>
          <w:i w:val="1"/>
        </w:rPr>
      </w:pPr>
      <w:r w:rsidDel="00000000" w:rsidR="00000000" w:rsidRPr="00000000">
        <w:rPr>
          <w:rtl w:val="0"/>
        </w:rPr>
      </w:r>
    </w:p>
    <w:p w:rsidR="00000000" w:rsidDel="00000000" w:rsidP="00000000" w:rsidRDefault="00000000" w:rsidRPr="00000000" w14:paraId="00000038">
      <w:pPr>
        <w:rPr>
          <w:rFonts w:ascii="Poppins" w:cs="Poppins" w:eastAsia="Poppins" w:hAnsi="Poppins"/>
          <w:i w:val="1"/>
        </w:rPr>
      </w:pPr>
      <w:r w:rsidDel="00000000" w:rsidR="00000000" w:rsidRPr="00000000">
        <w:rPr>
          <w:rtl w:val="0"/>
        </w:rPr>
      </w:r>
    </w:p>
    <w:p w:rsidR="00000000" w:rsidDel="00000000" w:rsidP="00000000" w:rsidRDefault="00000000" w:rsidRPr="00000000" w14:paraId="00000039">
      <w:pPr>
        <w:rPr>
          <w:rFonts w:ascii="Poppins" w:cs="Poppins" w:eastAsia="Poppins" w:hAnsi="Poppins"/>
          <w:i w:val="1"/>
        </w:rPr>
      </w:pPr>
      <w:r w:rsidDel="00000000" w:rsidR="00000000" w:rsidRPr="00000000">
        <w:rPr>
          <w:rtl w:val="0"/>
        </w:rPr>
      </w:r>
    </w:p>
    <w:p w:rsidR="00000000" w:rsidDel="00000000" w:rsidP="00000000" w:rsidRDefault="00000000" w:rsidRPr="00000000" w14:paraId="0000003A">
      <w:pPr>
        <w:rPr>
          <w:rFonts w:ascii="Poppins" w:cs="Poppins" w:eastAsia="Poppins" w:hAnsi="Poppins"/>
          <w:i w:val="1"/>
        </w:rPr>
      </w:pPr>
      <w:r w:rsidDel="00000000" w:rsidR="00000000" w:rsidRPr="00000000">
        <w:rPr>
          <w:rtl w:val="0"/>
        </w:rPr>
      </w:r>
    </w:p>
    <w:p w:rsidR="00000000" w:rsidDel="00000000" w:rsidP="00000000" w:rsidRDefault="00000000" w:rsidRPr="00000000" w14:paraId="0000003B">
      <w:pPr>
        <w:rPr>
          <w:rFonts w:ascii="Poppins" w:cs="Poppins" w:eastAsia="Poppins" w:hAnsi="Poppins"/>
          <w:i w:val="1"/>
        </w:rPr>
      </w:pPr>
      <w:r w:rsidDel="00000000" w:rsidR="00000000" w:rsidRPr="00000000">
        <w:rPr>
          <w:rtl w:val="0"/>
        </w:rPr>
      </w:r>
    </w:p>
    <w:p w:rsidR="00000000" w:rsidDel="00000000" w:rsidP="00000000" w:rsidRDefault="00000000" w:rsidRPr="00000000" w14:paraId="0000003C">
      <w:pPr>
        <w:rPr>
          <w:rFonts w:ascii="Poppins" w:cs="Poppins" w:eastAsia="Poppins" w:hAnsi="Poppins"/>
          <w:i w:val="1"/>
        </w:rPr>
      </w:pPr>
      <w:r w:rsidDel="00000000" w:rsidR="00000000" w:rsidRPr="00000000">
        <w:rPr>
          <w:rtl w:val="0"/>
        </w:rPr>
      </w:r>
    </w:p>
    <w:sectPr>
      <w:headerReference r:id="rId7" w:type="default"/>
      <w:footerReference r:id="rId8"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40">
    <w:pPr>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More about EaaSI:</w:t>
    </w:r>
  </w:p>
  <w:p w:rsidR="00000000" w:rsidDel="00000000" w:rsidP="00000000" w:rsidRDefault="00000000" w:rsidRPr="00000000" w14:paraId="00000041">
    <w:pPr>
      <w:rPr>
        <w:rFonts w:ascii="Montserrat" w:cs="Montserrat" w:eastAsia="Montserrat" w:hAnsi="Montserrat"/>
        <w:sz w:val="18"/>
        <w:szCs w:val="18"/>
      </w:rPr>
    </w:pPr>
    <w:hyperlink r:id="rId1">
      <w:r w:rsidDel="00000000" w:rsidR="00000000" w:rsidRPr="00000000">
        <w:rPr>
          <w:rFonts w:ascii="Montserrat" w:cs="Montserrat" w:eastAsia="Montserrat" w:hAnsi="Montserrat"/>
          <w:color w:val="1155cc"/>
          <w:sz w:val="18"/>
          <w:szCs w:val="18"/>
          <w:u w:val="single"/>
          <w:rtl w:val="0"/>
        </w:rPr>
        <w:t xml:space="preserve">https://www.softwarepreservationnetwork.org/emulation-as-a-service-infrastructure/</w:t>
      </w:r>
    </w:hyperlink>
    <w:r w:rsidDel="00000000" w:rsidR="00000000" w:rsidRPr="00000000">
      <w:rPr>
        <w:rFonts w:ascii="Montserrat" w:cs="Montserrat" w:eastAsia="Montserrat" w:hAnsi="Montserrat"/>
        <w:sz w:val="18"/>
        <w:szCs w:val="18"/>
        <w:rtl w:val="0"/>
      </w:rPr>
      <w:t xml:space="preserve"> </w:t>
    </w:r>
  </w:p>
  <w:p w:rsidR="00000000" w:rsidDel="00000000" w:rsidP="00000000" w:rsidRDefault="00000000" w:rsidRPr="00000000" w14:paraId="00000042">
    <w:pPr>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License:</w:t>
    </w:r>
    <w:r w:rsidDel="00000000" w:rsidR="00000000" w:rsidRPr="00000000">
      <w:rPr>
        <w:rFonts w:ascii="Montserrat" w:cs="Montserrat" w:eastAsia="Montserrat" w:hAnsi="Montserrat"/>
        <w:sz w:val="18"/>
        <w:szCs w:val="18"/>
        <w:rtl w:val="0"/>
      </w:rPr>
      <w:t xml:space="preserve"> CC-BY 4.0</w:t>
    </w:r>
  </w:p>
  <w:p w:rsidR="00000000" w:rsidDel="00000000" w:rsidP="00000000" w:rsidRDefault="00000000" w:rsidRPr="00000000" w14:paraId="00000043">
    <w:pPr>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Preferred citation:</w:t>
    </w:r>
    <w:r w:rsidDel="00000000" w:rsidR="00000000" w:rsidRPr="00000000">
      <w:rPr>
        <w:rFonts w:ascii="Montserrat" w:cs="Montserrat" w:eastAsia="Montserrat" w:hAnsi="Montserrat"/>
        <w:sz w:val="18"/>
        <w:szCs w:val="18"/>
        <w:rtl w:val="0"/>
      </w:rPr>
      <w:t xml:space="preserve"> Gates, Ethan. (2020, February 25). Exploring our Emulation Environment. Software Preservation Network., </w:t>
    </w:r>
    <w:hyperlink r:id="rId2">
      <w:r w:rsidDel="00000000" w:rsidR="00000000" w:rsidRPr="00000000">
        <w:rPr>
          <w:rFonts w:ascii="Montserrat" w:cs="Montserrat" w:eastAsia="Montserrat" w:hAnsi="Montserrat"/>
          <w:color w:val="1155cc"/>
          <w:sz w:val="18"/>
          <w:szCs w:val="18"/>
          <w:u w:val="single"/>
          <w:rtl w:val="0"/>
        </w:rPr>
        <w:t xml:space="preserve">https://www.softwarepreservationnetwork.org/exploring-our-emulation-environment/</w:t>
      </w:r>
    </w:hyperlink>
    <w:r w:rsidDel="00000000" w:rsidR="00000000" w:rsidRPr="00000000">
      <w:rPr>
        <w:rtl w:val="0"/>
      </w:rPr>
    </w:r>
  </w:p>
  <w:p w:rsidR="00000000" w:rsidDel="00000000" w:rsidP="00000000" w:rsidRDefault="00000000" w:rsidRPr="00000000" w14:paraId="00000044">
    <w:pPr>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This template was developed by Ethan Gates in partnership with Tracy Popp, Lauren Work, and Monique Lassere.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rFonts w:ascii="Poppins" w:cs="Poppins" w:eastAsia="Poppins" w:hAnsi="Poppins"/>
      </w:rPr>
    </w:pPr>
    <w:r w:rsidDel="00000000" w:rsidR="00000000" w:rsidRPr="00000000">
      <w:rPr>
        <w:rFonts w:ascii="Poppins" w:cs="Poppins" w:eastAsia="Poppins" w:hAnsi="Poppins"/>
      </w:rPr>
      <w:drawing>
        <wp:inline distB="114300" distT="114300" distL="114300" distR="114300">
          <wp:extent cx="799377" cy="4048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99377" cy="404813"/>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rPr/>
    </w:pPr>
    <w:r w:rsidDel="00000000" w:rsidR="00000000" w:rsidRPr="00000000">
      <w:rPr>
        <w:rFonts w:ascii="Poppins" w:cs="Poppins" w:eastAsia="Poppins" w:hAnsi="Poppins"/>
        <w:b w:val="1"/>
        <w:rtl w:val="0"/>
      </w:rPr>
      <w:t xml:space="preserve">CAPACITY BUILDING TEMPLATE: “Exploring our Emulation Environment”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aasi-sandbox.softwarepreservationnetwork.org/eaasi/#/portal/welcome"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oftwarepreservationnetwork.org/emulation-as-a-service-infrastructure/" TargetMode="External"/><Relationship Id="rId2" Type="http://schemas.openxmlformats.org/officeDocument/2006/relationships/hyperlink" Target="https://www.softwarepreservationnetwork.org/exploring-our-emulation-environ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